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F3" w:rsidRDefault="00DE66AB" w:rsidP="00DE66AB">
      <w:pPr>
        <w:pStyle w:val="Tittel"/>
      </w:pPr>
      <w:r>
        <w:t>Møtereferat</w:t>
      </w:r>
      <w:r w:rsidR="00875E98">
        <w:t xml:space="preserve"> Reinstøyl Hyttegrend</w:t>
      </w:r>
    </w:p>
    <w:p w:rsidR="00DE66AB" w:rsidRDefault="004F7CA8" w:rsidP="00DE66AB">
      <w:pPr>
        <w:pStyle w:val="Overskrift1"/>
      </w:pPr>
      <w:r>
        <w:t>Styremøte 1-23</w:t>
      </w:r>
    </w:p>
    <w:p w:rsidR="000B4C71" w:rsidRDefault="00DE66AB" w:rsidP="00DE66AB">
      <w:r>
        <w:t>Dato:</w:t>
      </w:r>
      <w:r w:rsidR="004F7CA8">
        <w:t>20/3-23</w:t>
      </w:r>
      <w:r w:rsidR="009E2F61">
        <w:tab/>
      </w:r>
      <w:r w:rsidR="009E2F61">
        <w:tab/>
      </w:r>
      <w:r w:rsidR="009E2F61">
        <w:tab/>
      </w:r>
      <w:r w:rsidR="009E2F61">
        <w:tab/>
      </w:r>
      <w:r w:rsidR="009E2F61">
        <w:tab/>
      </w:r>
    </w:p>
    <w:p w:rsidR="00DE66AB" w:rsidRDefault="00DE66AB" w:rsidP="00DE66AB">
      <w:r>
        <w:t xml:space="preserve">Sted: </w:t>
      </w:r>
      <w:r w:rsidR="004F7CA8">
        <w:t>Teams</w:t>
      </w:r>
      <w:r w:rsidR="003D1808">
        <w:t xml:space="preserve"> 2000-2200</w:t>
      </w:r>
      <w:bookmarkStart w:id="0" w:name="_GoBack"/>
      <w:bookmarkEnd w:id="0"/>
    </w:p>
    <w:p w:rsidR="000B4C71" w:rsidRDefault="00DE66AB" w:rsidP="00DE66AB">
      <w:r>
        <w:t xml:space="preserve">Til stede: </w:t>
      </w:r>
      <w:r w:rsidR="00875E98">
        <w:t>Ivar, Roger og Sigvard</w:t>
      </w:r>
      <w:r w:rsidR="009E2F61">
        <w:tab/>
      </w:r>
      <w:r w:rsidR="009E2F61">
        <w:tab/>
      </w:r>
    </w:p>
    <w:p w:rsidR="0088799A" w:rsidRDefault="00DE66AB" w:rsidP="00DE66AB">
      <w:r>
        <w:t xml:space="preserve">Forfall: </w:t>
      </w:r>
      <w:r w:rsidR="00875E98">
        <w:t>-</w:t>
      </w:r>
    </w:p>
    <w:tbl>
      <w:tblPr>
        <w:tblStyle w:val="Listetabell1lys-uthevingsfarg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7"/>
        <w:gridCol w:w="1276"/>
      </w:tblGrid>
      <w:tr w:rsidR="00D16FB2" w:rsidRPr="00D16FB2" w:rsidTr="000B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0050B5" w:themeFill="accent1"/>
          </w:tcPr>
          <w:p w:rsidR="0088799A" w:rsidRPr="00D16FB2" w:rsidRDefault="0088799A" w:rsidP="00DE66AB">
            <w:pPr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Saksnummer/sak</w:t>
            </w:r>
          </w:p>
        </w:tc>
        <w:tc>
          <w:tcPr>
            <w:tcW w:w="6047" w:type="dxa"/>
            <w:shd w:val="clear" w:color="auto" w:fill="0050B5" w:themeFill="accent1"/>
          </w:tcPr>
          <w:p w:rsidR="0088799A" w:rsidRPr="00D16FB2" w:rsidRDefault="0088799A" w:rsidP="00DE66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Sammendrag</w:t>
            </w:r>
          </w:p>
        </w:tc>
        <w:tc>
          <w:tcPr>
            <w:tcW w:w="1276" w:type="dxa"/>
            <w:shd w:val="clear" w:color="auto" w:fill="0050B5" w:themeFill="accent1"/>
          </w:tcPr>
          <w:p w:rsidR="0088799A" w:rsidRPr="00D16FB2" w:rsidRDefault="0088799A" w:rsidP="00DE66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Ansvar</w:t>
            </w:r>
          </w:p>
        </w:tc>
      </w:tr>
      <w:tr w:rsidR="0088799A" w:rsidRPr="00875E98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Pr="00875E98" w:rsidRDefault="00875E98" w:rsidP="00DE66AB">
            <w:r>
              <w:t>Godkjenne referat</w:t>
            </w:r>
          </w:p>
        </w:tc>
        <w:tc>
          <w:tcPr>
            <w:tcW w:w="6047" w:type="dxa"/>
          </w:tcPr>
          <w:p w:rsidR="0088799A" w:rsidRDefault="00875E98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Referat fra </w:t>
            </w:r>
            <w:r w:rsidR="004F7CA8">
              <w:t>9/6</w:t>
            </w:r>
            <w:r w:rsidR="00264031">
              <w:t xml:space="preserve"> – ingen kommentarer</w:t>
            </w:r>
          </w:p>
          <w:p w:rsidR="009E2F61" w:rsidRDefault="009E2F6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88799A" w:rsidRDefault="0088799A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799A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875E98" w:rsidP="00DE66AB">
            <w:r>
              <w:t>Brønnøysund</w:t>
            </w:r>
          </w:p>
        </w:tc>
        <w:tc>
          <w:tcPr>
            <w:tcW w:w="6047" w:type="dxa"/>
          </w:tcPr>
          <w:p w:rsidR="0088799A" w:rsidRDefault="00875E98" w:rsidP="0026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64031">
              <w:t>fortsatt henger første "eier" igjen, men alle andre er registrert og ok</w:t>
            </w:r>
          </w:p>
        </w:tc>
        <w:tc>
          <w:tcPr>
            <w:tcW w:w="1276" w:type="dxa"/>
          </w:tcPr>
          <w:p w:rsidR="0088799A" w:rsidRDefault="0088799A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799A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264031" w:rsidP="00DE66AB">
            <w:r>
              <w:t>Webside</w:t>
            </w:r>
          </w:p>
        </w:tc>
        <w:tc>
          <w:tcPr>
            <w:tcW w:w="6047" w:type="dxa"/>
          </w:tcPr>
          <w:p w:rsidR="0088799A" w:rsidRDefault="00264031" w:rsidP="003D1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ble foreslått å fortsette med domenet, årsmøtesak</w:t>
            </w:r>
          </w:p>
        </w:tc>
        <w:tc>
          <w:tcPr>
            <w:tcW w:w="1276" w:type="dxa"/>
          </w:tcPr>
          <w:p w:rsidR="0088799A" w:rsidRDefault="0088799A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799A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875E98" w:rsidP="00DE66AB">
            <w:r>
              <w:t>Økonomi</w:t>
            </w:r>
          </w:p>
        </w:tc>
        <w:tc>
          <w:tcPr>
            <w:tcW w:w="6047" w:type="dxa"/>
          </w:tcPr>
          <w:p w:rsidR="00875E98" w:rsidRDefault="0026403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er </w:t>
            </w:r>
            <w:proofErr w:type="spellStart"/>
            <w:r>
              <w:t>ca</w:t>
            </w:r>
            <w:proofErr w:type="spellEnd"/>
            <w:r>
              <w:t xml:space="preserve"> 84 000.- på konto</w:t>
            </w:r>
          </w:p>
        </w:tc>
        <w:tc>
          <w:tcPr>
            <w:tcW w:w="1276" w:type="dxa"/>
          </w:tcPr>
          <w:p w:rsidR="00875E98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799A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131D0D" w:rsidP="00DE66AB">
            <w:r>
              <w:t>Turistforeningen</w:t>
            </w:r>
          </w:p>
        </w:tc>
        <w:tc>
          <w:tcPr>
            <w:tcW w:w="6047" w:type="dxa"/>
          </w:tcPr>
          <w:p w:rsidR="0088799A" w:rsidRDefault="0026403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Mangler tilbakemelding på henvendelsen vi sendte sommeren 2022</w:t>
            </w:r>
          </w:p>
        </w:tc>
        <w:tc>
          <w:tcPr>
            <w:tcW w:w="1276" w:type="dxa"/>
          </w:tcPr>
          <w:p w:rsidR="00131D0D" w:rsidRDefault="00131D0D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1D0D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31D0D" w:rsidRDefault="00131D0D" w:rsidP="00DE66AB">
            <w:r>
              <w:t>Brøyteavtale</w:t>
            </w:r>
          </w:p>
        </w:tc>
        <w:tc>
          <w:tcPr>
            <w:tcW w:w="6047" w:type="dxa"/>
          </w:tcPr>
          <w:p w:rsidR="00264031" w:rsidRDefault="00264031" w:rsidP="0026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Sigvard snakket med Knut Olav Tveiten i forbindelse med at bommen var låst og de ikke hadde nøkkel. De kunne godt gi oss tilbud da dagens avtale går via Rygnestad. </w:t>
            </w:r>
          </w:p>
          <w:p w:rsidR="00131D0D" w:rsidRDefault="00131D0D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31D0D" w:rsidRDefault="00131D0D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4031" w:rsidRDefault="0026403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Sigvard</w:t>
            </w:r>
          </w:p>
        </w:tc>
      </w:tr>
      <w:tr w:rsidR="00131D0D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31D0D" w:rsidRDefault="009E2F61" w:rsidP="00DE66AB">
            <w:r>
              <w:t>Vedlikeholdsbehov</w:t>
            </w:r>
          </w:p>
        </w:tc>
        <w:tc>
          <w:tcPr>
            <w:tcW w:w="6047" w:type="dxa"/>
          </w:tcPr>
          <w:p w:rsidR="00131D0D" w:rsidRDefault="009E2F6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Rydde kratt ved parkeringsplass og ellers i hyttefeltet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Skrape parkeringsplassen da den ble veldig ujevn etter de siste arbeidene i feltet.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Bedre løsning med bommen, gjerne med lokk og hengelås i hver ende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Brøytestikker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Skilt med "Bommen låses uten varsel"</w:t>
            </w:r>
          </w:p>
          <w:p w:rsidR="00264031" w:rsidRDefault="0026403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Styret vurderer at brønnen bør vedlikeholdes til våren</w:t>
            </w:r>
          </w:p>
        </w:tc>
        <w:tc>
          <w:tcPr>
            <w:tcW w:w="1276" w:type="dxa"/>
          </w:tcPr>
          <w:p w:rsidR="00131D0D" w:rsidRDefault="00131D0D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4031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4031" w:rsidRDefault="00264031" w:rsidP="00DE66AB">
            <w:r>
              <w:t>Årsmøte</w:t>
            </w:r>
          </w:p>
        </w:tc>
        <w:tc>
          <w:tcPr>
            <w:tcW w:w="6047" w:type="dxa"/>
          </w:tcPr>
          <w:p w:rsidR="00264031" w:rsidRDefault="003D1808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 pa</w:t>
            </w:r>
            <w:r w:rsidR="00264031">
              <w:t>pirer ble gjennomgått og er klare til å sendes ut.</w:t>
            </w:r>
          </w:p>
          <w:p w:rsidR="00264031" w:rsidRDefault="0026403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Møt</w:t>
            </w:r>
            <w:r w:rsidR="003D1808">
              <w:t>t</w:t>
            </w:r>
            <w:r>
              <w:t>e settes til Langfredag klokken 1700 som tidligere år</w:t>
            </w:r>
          </w:p>
        </w:tc>
        <w:tc>
          <w:tcPr>
            <w:tcW w:w="1276" w:type="dxa"/>
          </w:tcPr>
          <w:p w:rsidR="00264031" w:rsidRDefault="0026403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031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264031" w:rsidRDefault="00264031" w:rsidP="00DE66AB">
            <w:r>
              <w:t>Utlegg</w:t>
            </w:r>
          </w:p>
        </w:tc>
        <w:tc>
          <w:tcPr>
            <w:tcW w:w="6047" w:type="dxa"/>
          </w:tcPr>
          <w:p w:rsidR="00264031" w:rsidRDefault="00264031" w:rsidP="009E2F61">
            <w:pPr>
              <w:pStyle w:val="Listeavsnitt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er blitt lagt ut penger til nytt lokk på brønnen av Sigvard, disse refunderes etter årsmøtet.</w:t>
            </w:r>
          </w:p>
        </w:tc>
        <w:tc>
          <w:tcPr>
            <w:tcW w:w="1276" w:type="dxa"/>
          </w:tcPr>
          <w:p w:rsidR="00264031" w:rsidRDefault="0026403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B4C71" w:rsidRDefault="000B4C71" w:rsidP="00DE66AB"/>
    <w:p w:rsidR="009E2F61" w:rsidRPr="00DE66AB" w:rsidRDefault="0088799A" w:rsidP="00264031">
      <w:r>
        <w:t xml:space="preserve">Referent: </w:t>
      </w:r>
      <w:r w:rsidR="009E2F61">
        <w:t>Sigvard</w:t>
      </w:r>
    </w:p>
    <w:sectPr w:rsidR="009E2F61" w:rsidRPr="00DE66AB" w:rsidSect="009E2F61">
      <w:headerReference w:type="default" r:id="rId11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9E" w:rsidRDefault="0034229E" w:rsidP="00141739">
      <w:pPr>
        <w:spacing w:after="0" w:line="240" w:lineRule="auto"/>
      </w:pPr>
      <w:r>
        <w:separator/>
      </w:r>
    </w:p>
  </w:endnote>
  <w:endnote w:type="continuationSeparator" w:id="0">
    <w:p w:rsidR="0034229E" w:rsidRDefault="0034229E" w:rsidP="001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9E" w:rsidRDefault="0034229E" w:rsidP="00141739">
      <w:pPr>
        <w:spacing w:after="0" w:line="240" w:lineRule="auto"/>
      </w:pPr>
      <w:r>
        <w:separator/>
      </w:r>
    </w:p>
  </w:footnote>
  <w:footnote w:type="continuationSeparator" w:id="0">
    <w:p w:rsidR="0034229E" w:rsidRDefault="0034229E" w:rsidP="0014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39" w:rsidRPr="004915B1" w:rsidRDefault="0034229E">
    <w:pPr>
      <w:pStyle w:val="Topptekst"/>
      <w:rPr>
        <w:sz w:val="16"/>
      </w:rPr>
    </w:pPr>
    <w:r>
      <w:rPr>
        <w:noProof/>
        <w:sz w:val="16"/>
        <w:lang w:eastAsia="nb-NO"/>
      </w:rPr>
      <w:pict w14:anchorId="634D4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633" o:spid="_x0000_s2049" type="#_x0000_t75" style="position:absolute;margin-left:423.65pt;margin-top:-22.25pt;width:104.5pt;height:101.2pt;z-index:-251658752;mso-position-horizontal-relative:margin;mso-position-vertical-relative:margin" o:allowincell="f">
          <v:imagedata r:id="rId1" o:title="Reinstøyl" gain="19661f" blacklevel="22938f"/>
          <w10:wrap anchorx="margin" anchory="margin"/>
        </v:shape>
      </w:pict>
    </w:r>
    <w:r w:rsidR="00141739" w:rsidRPr="004915B1">
      <w:rPr>
        <w:sz w:val="16"/>
      </w:rPr>
      <w:tab/>
    </w:r>
    <w:r w:rsidR="00141739" w:rsidRPr="004915B1"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F4D"/>
    <w:multiLevelType w:val="hybridMultilevel"/>
    <w:tmpl w:val="49F00142"/>
    <w:lvl w:ilvl="0" w:tplc="888CF8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306"/>
    <w:multiLevelType w:val="hybridMultilevel"/>
    <w:tmpl w:val="1724311A"/>
    <w:lvl w:ilvl="0" w:tplc="B1B2B0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72F0"/>
    <w:multiLevelType w:val="hybridMultilevel"/>
    <w:tmpl w:val="10F4E16A"/>
    <w:lvl w:ilvl="0" w:tplc="B5A2B6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4B92"/>
    <w:multiLevelType w:val="hybridMultilevel"/>
    <w:tmpl w:val="FA4016DC"/>
    <w:lvl w:ilvl="0" w:tplc="32BE31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93F31"/>
    <w:multiLevelType w:val="hybridMultilevel"/>
    <w:tmpl w:val="1408EF7A"/>
    <w:lvl w:ilvl="0" w:tplc="DD50C2F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98"/>
    <w:rsid w:val="00015EA9"/>
    <w:rsid w:val="0006571D"/>
    <w:rsid w:val="000A7DDA"/>
    <w:rsid w:val="000B4C71"/>
    <w:rsid w:val="00131D0D"/>
    <w:rsid w:val="00141739"/>
    <w:rsid w:val="001738A9"/>
    <w:rsid w:val="00185FF3"/>
    <w:rsid w:val="001B63F8"/>
    <w:rsid w:val="0022407D"/>
    <w:rsid w:val="00264031"/>
    <w:rsid w:val="0034229E"/>
    <w:rsid w:val="003D1808"/>
    <w:rsid w:val="0043693C"/>
    <w:rsid w:val="004915B1"/>
    <w:rsid w:val="004A3A31"/>
    <w:rsid w:val="004E2B8D"/>
    <w:rsid w:val="004F7CA8"/>
    <w:rsid w:val="0050652A"/>
    <w:rsid w:val="00516984"/>
    <w:rsid w:val="005B0048"/>
    <w:rsid w:val="00614175"/>
    <w:rsid w:val="00681F5D"/>
    <w:rsid w:val="006A5341"/>
    <w:rsid w:val="006B1BE9"/>
    <w:rsid w:val="006D00BC"/>
    <w:rsid w:val="0077062A"/>
    <w:rsid w:val="00875E98"/>
    <w:rsid w:val="0088799A"/>
    <w:rsid w:val="00971FF7"/>
    <w:rsid w:val="009750DD"/>
    <w:rsid w:val="009A3949"/>
    <w:rsid w:val="009D5638"/>
    <w:rsid w:val="009E2F61"/>
    <w:rsid w:val="009F044F"/>
    <w:rsid w:val="00A0201F"/>
    <w:rsid w:val="00A209A6"/>
    <w:rsid w:val="00BA0B6D"/>
    <w:rsid w:val="00BA3480"/>
    <w:rsid w:val="00C141D5"/>
    <w:rsid w:val="00D16FB2"/>
    <w:rsid w:val="00DE66AB"/>
    <w:rsid w:val="00F35A73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B19692"/>
  <w15:chartTrackingRefBased/>
  <w15:docId w15:val="{0B9E71EA-CBB6-4F73-94DB-14AAF9C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E9"/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50D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A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7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EABAB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7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EABAB" w:themeColor="text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7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EABAB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7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75A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7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EABAB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7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EABAB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1739"/>
  </w:style>
  <w:style w:type="paragraph" w:styleId="Bunntekst">
    <w:name w:val="footer"/>
    <w:basedOn w:val="Normal"/>
    <w:link w:val="BunntekstTegn"/>
    <w:uiPriority w:val="99"/>
    <w:unhideWhenUsed/>
    <w:rsid w:val="001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1739"/>
  </w:style>
  <w:style w:type="character" w:customStyle="1" w:styleId="Overskrift1Tegn">
    <w:name w:val="Overskrift 1 Tegn"/>
    <w:basedOn w:val="Standardskriftforavsnitt"/>
    <w:link w:val="Overskrift1"/>
    <w:uiPriority w:val="9"/>
    <w:rsid w:val="0097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17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1739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A73"/>
    <w:rPr>
      <w:rFonts w:asciiTheme="majorHAnsi" w:eastAsiaTheme="majorEastAsia" w:hAnsiTheme="majorHAnsi" w:cstheme="majorBidi"/>
      <w:color w:val="000000" w:themeColor="text1"/>
      <w:sz w:val="26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1739"/>
    <w:rPr>
      <w:rFonts w:asciiTheme="majorHAnsi" w:eastAsiaTheme="majorEastAsia" w:hAnsiTheme="majorHAnsi" w:cstheme="majorBidi"/>
      <w:color w:val="AEABAB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1739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1739"/>
    <w:rPr>
      <w:rFonts w:asciiTheme="majorHAnsi" w:eastAsiaTheme="majorEastAsia" w:hAnsiTheme="majorHAnsi" w:cstheme="majorBidi"/>
      <w:color w:val="AEABAB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1739"/>
    <w:rPr>
      <w:rFonts w:asciiTheme="majorHAnsi" w:eastAsiaTheme="majorEastAsia" w:hAnsiTheme="majorHAnsi" w:cstheme="majorBidi"/>
      <w:i/>
      <w:iCs/>
      <w:color w:val="AEABAB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1739"/>
    <w:rPr>
      <w:rFonts w:asciiTheme="majorHAnsi" w:eastAsiaTheme="majorEastAsia" w:hAnsiTheme="majorHAnsi" w:cstheme="majorBidi"/>
      <w:i/>
      <w:iCs/>
      <w:color w:val="00275A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1739"/>
    <w:rPr>
      <w:rFonts w:asciiTheme="majorHAnsi" w:eastAsiaTheme="majorEastAsia" w:hAnsiTheme="majorHAnsi" w:cstheme="majorBidi"/>
      <w:b/>
      <w:bCs/>
      <w:color w:val="AEABAB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1739"/>
    <w:rPr>
      <w:rFonts w:asciiTheme="majorHAnsi" w:eastAsiaTheme="majorEastAsia" w:hAnsiTheme="majorHAnsi" w:cstheme="majorBidi"/>
      <w:b/>
      <w:bCs/>
      <w:i/>
      <w:iCs/>
      <w:color w:val="AEABAB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417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1417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0B5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1739"/>
    <w:rPr>
      <w:rFonts w:asciiTheme="majorHAnsi" w:eastAsiaTheme="majorEastAsia" w:hAnsiTheme="majorHAnsi" w:cstheme="majorBidi"/>
      <w:color w:val="0050B5" w:themeColor="accent1"/>
      <w:spacing w:val="-10"/>
      <w:sz w:val="56"/>
      <w:szCs w:val="56"/>
    </w:rPr>
  </w:style>
  <w:style w:type="character" w:styleId="Sterk">
    <w:name w:val="Strong"/>
    <w:basedOn w:val="Standardskriftforavsnitt"/>
    <w:uiPriority w:val="22"/>
    <w:qFormat/>
    <w:rsid w:val="00141739"/>
    <w:rPr>
      <w:b/>
      <w:bCs/>
    </w:rPr>
  </w:style>
  <w:style w:type="character" w:styleId="Utheving">
    <w:name w:val="Emphasis"/>
    <w:basedOn w:val="Standardskriftforavsnitt"/>
    <w:uiPriority w:val="20"/>
    <w:qFormat/>
    <w:rsid w:val="00141739"/>
    <w:rPr>
      <w:i/>
      <w:iCs/>
    </w:rPr>
  </w:style>
  <w:style w:type="paragraph" w:styleId="Ingenmellomrom">
    <w:name w:val="No Spacing"/>
    <w:uiPriority w:val="1"/>
    <w:qFormat/>
    <w:rsid w:val="006B1BE9"/>
    <w:pPr>
      <w:spacing w:after="0" w:line="240" w:lineRule="auto"/>
    </w:pPr>
    <w:rPr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1417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173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1739"/>
    <w:pPr>
      <w:pBdr>
        <w:left w:val="single" w:sz="18" w:space="12" w:color="0050B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50B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1739"/>
    <w:rPr>
      <w:rFonts w:asciiTheme="majorHAnsi" w:eastAsiaTheme="majorEastAsia" w:hAnsiTheme="majorHAnsi" w:cstheme="majorBidi"/>
      <w:color w:val="0050B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6B1BE9"/>
    <w:rPr>
      <w:i/>
      <w:iCs/>
      <w:color w:val="404040" w:themeColor="text1" w:themeTint="BF"/>
      <w:sz w:val="22"/>
    </w:rPr>
  </w:style>
  <w:style w:type="character" w:styleId="Sterkutheving">
    <w:name w:val="Intense Emphasis"/>
    <w:basedOn w:val="Standardskriftforavsnitt"/>
    <w:uiPriority w:val="21"/>
    <w:qFormat/>
    <w:rsid w:val="00141739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A209A6"/>
    <w:rPr>
      <w:smallCaps/>
      <w:color w:val="404040" w:themeColor="text1" w:themeTint="BF"/>
      <w:u w:val="non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A209A6"/>
    <w:rPr>
      <w:b/>
      <w:bCs/>
      <w:smallCaps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141739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41739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4915B1"/>
    <w:rPr>
      <w:color w:val="0050B5" w:themeColor="hyperlink"/>
      <w:u w:val="single"/>
    </w:rPr>
  </w:style>
  <w:style w:type="table" w:styleId="Tabellrutenett">
    <w:name w:val="Table Grid"/>
    <w:basedOn w:val="Vanligtabell"/>
    <w:uiPriority w:val="39"/>
    <w:rsid w:val="006A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8879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ell1lys-uthevingsfarge4">
    <w:name w:val="List Table 1 Light Accent 4"/>
    <w:basedOn w:val="Vanligtabell"/>
    <w:uiPriority w:val="46"/>
    <w:rsid w:val="00D16F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paragraph" w:styleId="Listeavsnitt">
    <w:name w:val="List Paragraph"/>
    <w:basedOn w:val="Normal"/>
    <w:uiPriority w:val="34"/>
    <w:qFormat/>
    <w:rsid w:val="0087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au\Downloads\M&#248;tereferat%202021.dotx" TargetMode="External"/></Relationships>
</file>

<file path=word/theme/theme1.xml><?xml version="1.0" encoding="utf-8"?>
<a:theme xmlns:a="http://schemas.openxmlformats.org/drawingml/2006/main" name="Office-tema">
  <a:themeElements>
    <a:clrScheme name="Grimstad kommune fargepalett">
      <a:dk1>
        <a:sysClr val="windowText" lastClr="000000"/>
      </a:dk1>
      <a:lt1>
        <a:sysClr val="window" lastClr="FFFFFF"/>
      </a:lt1>
      <a:dk2>
        <a:srgbClr val="AEABAB"/>
      </a:dk2>
      <a:lt2>
        <a:srgbClr val="E7E6E6"/>
      </a:lt2>
      <a:accent1>
        <a:srgbClr val="0050B5"/>
      </a:accent1>
      <a:accent2>
        <a:srgbClr val="B3A369"/>
      </a:accent2>
      <a:accent3>
        <a:srgbClr val="0092CB"/>
      </a:accent3>
      <a:accent4>
        <a:srgbClr val="A5A5A5"/>
      </a:accent4>
      <a:accent5>
        <a:srgbClr val="AF231C"/>
      </a:accent5>
      <a:accent6>
        <a:srgbClr val="686F12"/>
      </a:accent6>
      <a:hlink>
        <a:srgbClr val="0050B5"/>
      </a:hlink>
      <a:folHlink>
        <a:srgbClr val="73391D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C4BFB85FC29409504EDAFF57F6C08" ma:contentTypeVersion="7" ma:contentTypeDescription="Opprett et nytt dokument." ma:contentTypeScope="" ma:versionID="18b6232214530bae1f4e8ab4ff9f439a">
  <xsd:schema xmlns:xsd="http://www.w3.org/2001/XMLSchema" xmlns:xs="http://www.w3.org/2001/XMLSchema" xmlns:p="http://schemas.microsoft.com/office/2006/metadata/properties" xmlns:ns2="772807f1-3564-4649-89f7-87e3477a4a6f" xmlns:ns3="9300928e-8c2c-42bd-a408-c86cde208dde" targetNamespace="http://schemas.microsoft.com/office/2006/metadata/properties" ma:root="true" ma:fieldsID="938424a9af822487a87aca73b0156a53" ns2:_="" ns3:_="">
    <xsd:import namespace="772807f1-3564-4649-89f7-87e3477a4a6f"/>
    <xsd:import namespace="9300928e-8c2c-42bd-a408-c86cde208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07f1-3564-4649-89f7-87e3477a4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928e-8c2c-42bd-a408-c86cde208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1BD-34BE-437A-A962-D6C3F23C2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4E783B-A552-40A1-B545-0356F9995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3895E-0EBE-4C82-B7AE-129858FF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07f1-3564-4649-89f7-87e3477a4a6f"/>
    <ds:schemaRef ds:uri="9300928e-8c2c-42bd-a408-c86cde20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37B5F-2D33-48E0-B0A6-32DFF103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2021</Template>
  <TotalTime>11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Laurendz, Sigvard</dc:creator>
  <cp:keywords/>
  <dc:description/>
  <cp:lastModifiedBy>Laurendz, Sigvard</cp:lastModifiedBy>
  <cp:revision>3</cp:revision>
  <dcterms:created xsi:type="dcterms:W3CDTF">2023-03-25T20:20:00Z</dcterms:created>
  <dcterms:modified xsi:type="dcterms:W3CDTF">2023-03-25T20:31:00Z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0x010100000C4BFB85FC29409504EDAFF57F6C08</vt:lpwstr>
  </property>
</Properties>
</file>